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B10" w:rsidRPr="00E50B10" w:rsidRDefault="00E50B10" w:rsidP="00E50B10">
      <w:pPr>
        <w:jc w:val="center"/>
        <w:rPr>
          <w:rFonts w:ascii="Arial Narrow" w:hAnsi="Arial Narrow"/>
          <w:b/>
          <w:sz w:val="40"/>
          <w:szCs w:val="40"/>
        </w:rPr>
      </w:pPr>
      <w:r w:rsidRPr="00E50B10">
        <w:rPr>
          <w:rFonts w:ascii="Arial Narrow" w:hAnsi="Arial Narrow"/>
          <w:b/>
          <w:color w:val="FF0000"/>
          <w:sz w:val="40"/>
          <w:szCs w:val="40"/>
        </w:rPr>
        <w:t>COMUNICATO STAMPA del 15.03.2016</w:t>
      </w:r>
    </w:p>
    <w:p w:rsidR="00E50B10" w:rsidRDefault="00E50B10" w:rsidP="00865B98">
      <w:r w:rsidRPr="00E50B10">
        <w:rPr>
          <w:b/>
          <w:noProof/>
          <w:color w:val="FF0000"/>
          <w:lang w:eastAsia="it-IT"/>
        </w:rPr>
        <w:drawing>
          <wp:anchor distT="0" distB="0" distL="114300" distR="114300" simplePos="0" relativeHeight="251659264" behindDoc="0" locked="0" layoutInCell="1" allowOverlap="1" wp14:anchorId="157E5B27" wp14:editId="2B7B9BD8">
            <wp:simplePos x="0" y="0"/>
            <wp:positionH relativeFrom="margin">
              <wp:posOffset>39370</wp:posOffset>
            </wp:positionH>
            <wp:positionV relativeFrom="margin">
              <wp:posOffset>625475</wp:posOffset>
            </wp:positionV>
            <wp:extent cx="2913380" cy="1490980"/>
            <wp:effectExtent l="0" t="0" r="1270" b="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paesaggio-perduto-web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3380" cy="1490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A6F0B" w:rsidRDefault="00E50B10">
      <w:r>
        <w:rPr>
          <w:noProof/>
          <w:lang w:eastAsia="it-IT"/>
        </w:rPr>
        <w:drawing>
          <wp:anchor distT="0" distB="0" distL="114300" distR="114300" simplePos="0" relativeHeight="251658240" behindDoc="0" locked="0" layoutInCell="1" allowOverlap="1" wp14:anchorId="78219DF1" wp14:editId="3CB51359">
            <wp:simplePos x="0" y="0"/>
            <wp:positionH relativeFrom="margin">
              <wp:posOffset>3531870</wp:posOffset>
            </wp:positionH>
            <wp:positionV relativeFrom="margin">
              <wp:posOffset>881380</wp:posOffset>
            </wp:positionV>
            <wp:extent cx="2299335" cy="686435"/>
            <wp:effectExtent l="0" t="0" r="5715" b="0"/>
            <wp:wrapSquare wrapText="bothSides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FOTOFFICINE locandina copia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9335" cy="686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65B98" w:rsidRDefault="00865B98"/>
    <w:p w:rsidR="00865B98" w:rsidRDefault="00865B98" w:rsidP="00865B98">
      <w:pPr>
        <w:jc w:val="both"/>
      </w:pPr>
    </w:p>
    <w:p w:rsidR="00865B98" w:rsidRPr="00DA6F0B" w:rsidRDefault="00865B98" w:rsidP="00865B98">
      <w:pPr>
        <w:jc w:val="both"/>
        <w:rPr>
          <w:b/>
          <w:sz w:val="40"/>
          <w:szCs w:val="40"/>
        </w:rPr>
      </w:pPr>
    </w:p>
    <w:p w:rsidR="00937F07" w:rsidRPr="00DA6F0B" w:rsidRDefault="00BB7D0D" w:rsidP="00865B98">
      <w:pPr>
        <w:jc w:val="both"/>
        <w:rPr>
          <w:rFonts w:ascii="Arial Narrow" w:hAnsi="Arial Narrow"/>
          <w:b/>
          <w:sz w:val="40"/>
          <w:szCs w:val="40"/>
        </w:rPr>
      </w:pPr>
      <w:r w:rsidRPr="00F657DF">
        <w:rPr>
          <w:rFonts w:ascii="Arial Narrow" w:hAnsi="Arial Narrow"/>
          <w:sz w:val="40"/>
          <w:szCs w:val="40"/>
        </w:rPr>
        <w:t>Fotografia e ambiente</w:t>
      </w:r>
      <w:r w:rsidR="004F3D31">
        <w:rPr>
          <w:rFonts w:ascii="Arial Narrow" w:hAnsi="Arial Narrow"/>
          <w:sz w:val="40"/>
          <w:szCs w:val="40"/>
        </w:rPr>
        <w:t xml:space="preserve"> -- </w:t>
      </w:r>
      <w:r w:rsidR="00DA6F0B" w:rsidRPr="00DA6F0B">
        <w:rPr>
          <w:rFonts w:ascii="Arial Narrow" w:hAnsi="Arial Narrow"/>
          <w:b/>
          <w:sz w:val="40"/>
          <w:szCs w:val="40"/>
        </w:rPr>
        <w:t>Paesaggio Perduto</w:t>
      </w:r>
    </w:p>
    <w:p w:rsidR="00464948" w:rsidRDefault="00E874B9" w:rsidP="00865B98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Il territorio dell’Appennino</w:t>
      </w:r>
      <w:r w:rsidR="00E663E0" w:rsidRPr="00937F07">
        <w:rPr>
          <w:rFonts w:ascii="Arial Narrow" w:hAnsi="Arial Narrow"/>
          <w:sz w:val="24"/>
          <w:szCs w:val="24"/>
        </w:rPr>
        <w:t xml:space="preserve"> è sottoposto, già da tempo, ad una proliferazione</w:t>
      </w:r>
      <w:r w:rsidR="00BA4A37" w:rsidRPr="00937F07">
        <w:rPr>
          <w:rFonts w:ascii="Arial Narrow" w:hAnsi="Arial Narrow"/>
          <w:sz w:val="24"/>
          <w:szCs w:val="24"/>
        </w:rPr>
        <w:t xml:space="preserve"> indiscriminata</w:t>
      </w:r>
      <w:r w:rsidR="00E663E0" w:rsidRPr="00937F07">
        <w:rPr>
          <w:rFonts w:ascii="Arial Narrow" w:hAnsi="Arial Narrow"/>
          <w:sz w:val="24"/>
          <w:szCs w:val="24"/>
        </w:rPr>
        <w:t xml:space="preserve"> di impianti di </w:t>
      </w:r>
      <w:r w:rsidR="00BA4A37" w:rsidRPr="00937F07">
        <w:rPr>
          <w:rFonts w:ascii="Arial Narrow" w:hAnsi="Arial Narrow"/>
          <w:sz w:val="24"/>
          <w:szCs w:val="24"/>
        </w:rPr>
        <w:t xml:space="preserve">produzione di </w:t>
      </w:r>
      <w:r w:rsidR="00E663E0" w:rsidRPr="00937F07">
        <w:rPr>
          <w:rFonts w:ascii="Arial Narrow" w:hAnsi="Arial Narrow"/>
          <w:sz w:val="24"/>
          <w:szCs w:val="24"/>
        </w:rPr>
        <w:t xml:space="preserve">energia </w:t>
      </w:r>
      <w:r w:rsidR="00BA4A37" w:rsidRPr="00937F07">
        <w:rPr>
          <w:rFonts w:ascii="Arial Narrow" w:hAnsi="Arial Narrow"/>
          <w:sz w:val="24"/>
          <w:szCs w:val="24"/>
        </w:rPr>
        <w:t>elettrica</w:t>
      </w:r>
      <w:r w:rsidR="00464948">
        <w:rPr>
          <w:rFonts w:ascii="Arial Narrow" w:hAnsi="Arial Narrow"/>
          <w:sz w:val="24"/>
          <w:szCs w:val="24"/>
        </w:rPr>
        <w:t>,</w:t>
      </w:r>
      <w:r w:rsidR="00BA4A37" w:rsidRPr="00937F07">
        <w:rPr>
          <w:rFonts w:ascii="Arial Narrow" w:hAnsi="Arial Narrow"/>
          <w:sz w:val="24"/>
          <w:szCs w:val="24"/>
        </w:rPr>
        <w:t xml:space="preserve"> </w:t>
      </w:r>
      <w:r w:rsidR="00E663E0" w:rsidRPr="00937F07">
        <w:rPr>
          <w:rFonts w:ascii="Arial Narrow" w:hAnsi="Arial Narrow"/>
          <w:sz w:val="24"/>
          <w:szCs w:val="24"/>
        </w:rPr>
        <w:t>cosiddetta “pulita”</w:t>
      </w:r>
      <w:r w:rsidR="00050D4A" w:rsidRPr="00937F07">
        <w:rPr>
          <w:rFonts w:ascii="Arial Narrow" w:hAnsi="Arial Narrow"/>
          <w:sz w:val="24"/>
          <w:szCs w:val="24"/>
        </w:rPr>
        <w:t xml:space="preserve">, </w:t>
      </w:r>
      <w:r w:rsidR="00BA4A37" w:rsidRPr="00937F07">
        <w:rPr>
          <w:rFonts w:ascii="Arial Narrow" w:hAnsi="Arial Narrow"/>
          <w:sz w:val="24"/>
          <w:szCs w:val="24"/>
        </w:rPr>
        <w:t xml:space="preserve">in </w:t>
      </w:r>
      <w:r w:rsidR="00E447F3" w:rsidRPr="00937F07">
        <w:rPr>
          <w:rFonts w:ascii="Arial Narrow" w:hAnsi="Arial Narrow"/>
          <w:sz w:val="24"/>
          <w:szCs w:val="24"/>
        </w:rPr>
        <w:t>primo luogo</w:t>
      </w:r>
      <w:r w:rsidR="00E663E0" w:rsidRPr="00937F07">
        <w:rPr>
          <w:rFonts w:ascii="Arial Narrow" w:hAnsi="Arial Narrow"/>
          <w:sz w:val="24"/>
          <w:szCs w:val="24"/>
        </w:rPr>
        <w:t xml:space="preserve"> l’eolico e gli impianti di distribuzione</w:t>
      </w:r>
      <w:r w:rsidR="007537B1" w:rsidRPr="00937F07">
        <w:rPr>
          <w:rFonts w:ascii="Arial Narrow" w:hAnsi="Arial Narrow"/>
          <w:sz w:val="24"/>
          <w:szCs w:val="24"/>
        </w:rPr>
        <w:t xml:space="preserve"> ad esso finalizzati</w:t>
      </w:r>
      <w:r w:rsidR="00E663E0" w:rsidRPr="00937F07">
        <w:rPr>
          <w:rFonts w:ascii="Arial Narrow" w:hAnsi="Arial Narrow"/>
          <w:sz w:val="24"/>
          <w:szCs w:val="24"/>
        </w:rPr>
        <w:t xml:space="preserve">. </w:t>
      </w:r>
      <w:r w:rsidR="00E663E0" w:rsidRPr="00782861">
        <w:rPr>
          <w:rFonts w:ascii="Arial Narrow" w:hAnsi="Arial Narrow"/>
          <w:b/>
          <w:sz w:val="24"/>
          <w:szCs w:val="24"/>
        </w:rPr>
        <w:t>Il paesaggio agricolo</w:t>
      </w:r>
      <w:r w:rsidR="00BA4A37" w:rsidRPr="00782861">
        <w:rPr>
          <w:rFonts w:ascii="Arial Narrow" w:hAnsi="Arial Narrow"/>
          <w:b/>
          <w:sz w:val="24"/>
          <w:szCs w:val="24"/>
        </w:rPr>
        <w:t xml:space="preserve"> collinare</w:t>
      </w:r>
      <w:r w:rsidR="00AD5DDF" w:rsidRPr="00782861">
        <w:rPr>
          <w:rFonts w:ascii="Arial Narrow" w:hAnsi="Arial Narrow"/>
          <w:b/>
          <w:sz w:val="24"/>
          <w:szCs w:val="24"/>
        </w:rPr>
        <w:t xml:space="preserve"> ha subito e sta ancora subendo </w:t>
      </w:r>
      <w:r w:rsidR="00E663E0" w:rsidRPr="00782861">
        <w:rPr>
          <w:rFonts w:ascii="Arial Narrow" w:hAnsi="Arial Narrow"/>
          <w:b/>
          <w:sz w:val="24"/>
          <w:szCs w:val="24"/>
        </w:rPr>
        <w:t xml:space="preserve">stravolgimenti </w:t>
      </w:r>
      <w:r w:rsidR="00AD5DDF" w:rsidRPr="00782861">
        <w:rPr>
          <w:rFonts w:ascii="Arial Narrow" w:hAnsi="Arial Narrow"/>
          <w:b/>
          <w:sz w:val="24"/>
          <w:szCs w:val="24"/>
        </w:rPr>
        <w:t xml:space="preserve">causati </w:t>
      </w:r>
      <w:r w:rsidR="00F7753B" w:rsidRPr="00782861">
        <w:rPr>
          <w:rFonts w:ascii="Arial Narrow" w:hAnsi="Arial Narrow"/>
          <w:b/>
          <w:sz w:val="24"/>
          <w:szCs w:val="24"/>
        </w:rPr>
        <w:t xml:space="preserve">dalla </w:t>
      </w:r>
      <w:r w:rsidR="008C320B" w:rsidRPr="00782861">
        <w:rPr>
          <w:rFonts w:ascii="Arial Narrow" w:hAnsi="Arial Narrow"/>
          <w:b/>
          <w:sz w:val="24"/>
          <w:szCs w:val="24"/>
        </w:rPr>
        <w:t xml:space="preserve">loro </w:t>
      </w:r>
      <w:r w:rsidR="00E447F3" w:rsidRPr="00782861">
        <w:rPr>
          <w:rFonts w:ascii="Arial Narrow" w:hAnsi="Arial Narrow"/>
          <w:b/>
          <w:sz w:val="24"/>
          <w:szCs w:val="24"/>
        </w:rPr>
        <w:t>sempre maggiore</w:t>
      </w:r>
      <w:r w:rsidR="00C8696D" w:rsidRPr="00782861">
        <w:rPr>
          <w:rFonts w:ascii="Arial Narrow" w:hAnsi="Arial Narrow"/>
          <w:b/>
          <w:sz w:val="24"/>
          <w:szCs w:val="24"/>
        </w:rPr>
        <w:t xml:space="preserve"> </w:t>
      </w:r>
      <w:r w:rsidR="00AD5DDF" w:rsidRPr="00782861">
        <w:rPr>
          <w:rFonts w:ascii="Arial Narrow" w:hAnsi="Arial Narrow"/>
          <w:b/>
          <w:sz w:val="24"/>
          <w:szCs w:val="24"/>
        </w:rPr>
        <w:t>invasività</w:t>
      </w:r>
      <w:r w:rsidR="00464948" w:rsidRPr="00782861">
        <w:rPr>
          <w:rFonts w:ascii="Arial Narrow" w:hAnsi="Arial Narrow"/>
          <w:b/>
          <w:sz w:val="24"/>
          <w:szCs w:val="24"/>
        </w:rPr>
        <w:t>.</w:t>
      </w:r>
      <w:r w:rsidR="00AD5DDF" w:rsidRPr="00937F07">
        <w:rPr>
          <w:rFonts w:ascii="Arial Narrow" w:hAnsi="Arial Narrow"/>
          <w:sz w:val="24"/>
          <w:szCs w:val="24"/>
        </w:rPr>
        <w:t xml:space="preserve"> </w:t>
      </w:r>
      <w:r w:rsidR="00464948">
        <w:rPr>
          <w:rFonts w:ascii="Arial Narrow" w:hAnsi="Arial Narrow"/>
          <w:sz w:val="24"/>
          <w:szCs w:val="24"/>
        </w:rPr>
        <w:t>I</w:t>
      </w:r>
      <w:r w:rsidR="00AD5DDF" w:rsidRPr="00937F07">
        <w:rPr>
          <w:rFonts w:ascii="Arial Narrow" w:hAnsi="Arial Narrow"/>
          <w:sz w:val="24"/>
          <w:szCs w:val="24"/>
        </w:rPr>
        <w:t xml:space="preserve"> </w:t>
      </w:r>
      <w:r w:rsidR="00E663E0" w:rsidRPr="00937F07">
        <w:rPr>
          <w:rFonts w:ascii="Arial Narrow" w:hAnsi="Arial Narrow"/>
          <w:sz w:val="24"/>
          <w:szCs w:val="24"/>
        </w:rPr>
        <w:t>segni dell’agricoltura</w:t>
      </w:r>
      <w:r w:rsidR="00AD5DDF" w:rsidRPr="00937F07">
        <w:rPr>
          <w:rFonts w:ascii="Arial Narrow" w:hAnsi="Arial Narrow"/>
          <w:sz w:val="24"/>
          <w:szCs w:val="24"/>
        </w:rPr>
        <w:t xml:space="preserve"> e dell’attività rurale</w:t>
      </w:r>
      <w:r w:rsidR="00464948">
        <w:rPr>
          <w:rFonts w:ascii="Arial Narrow" w:hAnsi="Arial Narrow"/>
          <w:sz w:val="24"/>
          <w:szCs w:val="24"/>
        </w:rPr>
        <w:t>,</w:t>
      </w:r>
      <w:r w:rsidR="00AD5DDF" w:rsidRPr="00937F07">
        <w:rPr>
          <w:rFonts w:ascii="Arial Narrow" w:hAnsi="Arial Narrow"/>
          <w:sz w:val="24"/>
          <w:szCs w:val="24"/>
        </w:rPr>
        <w:t xml:space="preserve"> </w:t>
      </w:r>
      <w:r w:rsidR="00E663E0" w:rsidRPr="00937F07">
        <w:rPr>
          <w:rFonts w:ascii="Arial Narrow" w:hAnsi="Arial Narrow"/>
          <w:sz w:val="24"/>
          <w:szCs w:val="24"/>
        </w:rPr>
        <w:t>che modellano il paesaggio</w:t>
      </w:r>
      <w:r w:rsidR="00BE4EC9" w:rsidRPr="00937F07">
        <w:rPr>
          <w:rFonts w:ascii="Arial Narrow" w:hAnsi="Arial Narrow"/>
          <w:sz w:val="24"/>
          <w:szCs w:val="24"/>
        </w:rPr>
        <w:t xml:space="preserve"> collinare</w:t>
      </w:r>
      <w:r w:rsidR="00E663E0" w:rsidRPr="00937F07">
        <w:rPr>
          <w:rFonts w:ascii="Arial Narrow" w:hAnsi="Arial Narrow"/>
          <w:sz w:val="24"/>
          <w:szCs w:val="24"/>
        </w:rPr>
        <w:t xml:space="preserve"> durante l’alternarsi delle stagioni</w:t>
      </w:r>
      <w:r w:rsidR="00464948">
        <w:rPr>
          <w:rFonts w:ascii="Arial Narrow" w:hAnsi="Arial Narrow"/>
          <w:sz w:val="24"/>
          <w:szCs w:val="24"/>
        </w:rPr>
        <w:t>,</w:t>
      </w:r>
      <w:r w:rsidR="00E663E0" w:rsidRPr="00937F07">
        <w:rPr>
          <w:rFonts w:ascii="Arial Narrow" w:hAnsi="Arial Narrow"/>
          <w:sz w:val="24"/>
          <w:szCs w:val="24"/>
        </w:rPr>
        <w:t xml:space="preserve"> sta</w:t>
      </w:r>
      <w:r w:rsidR="00464948">
        <w:rPr>
          <w:rFonts w:ascii="Arial Narrow" w:hAnsi="Arial Narrow"/>
          <w:sz w:val="24"/>
          <w:szCs w:val="24"/>
        </w:rPr>
        <w:t>nno</w:t>
      </w:r>
      <w:r w:rsidR="00E663E0" w:rsidRPr="00937F07">
        <w:rPr>
          <w:rFonts w:ascii="Arial Narrow" w:hAnsi="Arial Narrow"/>
          <w:sz w:val="24"/>
          <w:szCs w:val="24"/>
        </w:rPr>
        <w:t xml:space="preserve"> lasciando il passo a segni </w:t>
      </w:r>
      <w:r w:rsidR="00AD5DDF" w:rsidRPr="00937F07">
        <w:rPr>
          <w:rFonts w:ascii="Arial Narrow" w:hAnsi="Arial Narrow"/>
          <w:sz w:val="24"/>
          <w:szCs w:val="24"/>
        </w:rPr>
        <w:t>“alieni”</w:t>
      </w:r>
      <w:r w:rsidR="00941DA0" w:rsidRPr="00937F07">
        <w:rPr>
          <w:rFonts w:ascii="Arial Narrow" w:hAnsi="Arial Narrow"/>
          <w:sz w:val="24"/>
          <w:szCs w:val="24"/>
        </w:rPr>
        <w:t xml:space="preserve"> </w:t>
      </w:r>
      <w:r w:rsidR="00E663E0" w:rsidRPr="00937F07">
        <w:rPr>
          <w:rFonts w:ascii="Arial Narrow" w:hAnsi="Arial Narrow"/>
          <w:sz w:val="24"/>
          <w:szCs w:val="24"/>
        </w:rPr>
        <w:t>che ne stra</w:t>
      </w:r>
      <w:r w:rsidR="004530E2" w:rsidRPr="00937F07">
        <w:rPr>
          <w:rFonts w:ascii="Arial Narrow" w:hAnsi="Arial Narrow"/>
          <w:sz w:val="24"/>
          <w:szCs w:val="24"/>
        </w:rPr>
        <w:t>volgono la bellezza</w:t>
      </w:r>
      <w:r w:rsidR="00B1486C" w:rsidRPr="00937F07">
        <w:rPr>
          <w:rFonts w:ascii="Arial Narrow" w:hAnsi="Arial Narrow"/>
          <w:sz w:val="24"/>
          <w:szCs w:val="24"/>
        </w:rPr>
        <w:t xml:space="preserve"> originaria.</w:t>
      </w:r>
      <w:r w:rsidR="0009591D" w:rsidRPr="00937F07">
        <w:rPr>
          <w:rFonts w:ascii="Arial Narrow" w:hAnsi="Arial Narrow"/>
          <w:sz w:val="24"/>
          <w:szCs w:val="24"/>
        </w:rPr>
        <w:t xml:space="preserve"> </w:t>
      </w:r>
      <w:r w:rsidR="00AD5DDF" w:rsidRPr="00937F07">
        <w:rPr>
          <w:rFonts w:ascii="Arial Narrow" w:hAnsi="Arial Narrow"/>
          <w:sz w:val="24"/>
          <w:szCs w:val="24"/>
        </w:rPr>
        <w:t>Ben p</w:t>
      </w:r>
      <w:r w:rsidR="0009591D" w:rsidRPr="00937F07">
        <w:rPr>
          <w:rFonts w:ascii="Arial Narrow" w:hAnsi="Arial Narrow"/>
          <w:sz w:val="24"/>
          <w:szCs w:val="24"/>
        </w:rPr>
        <w:t xml:space="preserve">ochi hanno dato </w:t>
      </w:r>
      <w:r w:rsidR="00AD5DDF" w:rsidRPr="00937F07">
        <w:rPr>
          <w:rFonts w:ascii="Arial Narrow" w:hAnsi="Arial Narrow"/>
          <w:sz w:val="24"/>
          <w:szCs w:val="24"/>
        </w:rPr>
        <w:t xml:space="preserve">il </w:t>
      </w:r>
      <w:r w:rsidR="00AD5DDF" w:rsidRPr="000C1C09">
        <w:rPr>
          <w:rFonts w:ascii="Arial Narrow" w:hAnsi="Arial Narrow"/>
          <w:b/>
          <w:sz w:val="24"/>
          <w:szCs w:val="24"/>
        </w:rPr>
        <w:t xml:space="preserve">giusto </w:t>
      </w:r>
      <w:r w:rsidR="0009591D" w:rsidRPr="000C1C09">
        <w:rPr>
          <w:rFonts w:ascii="Arial Narrow" w:hAnsi="Arial Narrow"/>
          <w:b/>
          <w:sz w:val="24"/>
          <w:szCs w:val="24"/>
        </w:rPr>
        <w:t>valore al nostro paesaggi</w:t>
      </w:r>
      <w:r w:rsidR="00941DA0" w:rsidRPr="000C1C09">
        <w:rPr>
          <w:rFonts w:ascii="Arial Narrow" w:hAnsi="Arial Narrow"/>
          <w:b/>
          <w:sz w:val="24"/>
          <w:szCs w:val="24"/>
        </w:rPr>
        <w:t>o</w:t>
      </w:r>
      <w:r w:rsidR="0009591D" w:rsidRPr="00937F07">
        <w:rPr>
          <w:rFonts w:ascii="Arial Narrow" w:hAnsi="Arial Narrow"/>
          <w:sz w:val="24"/>
          <w:szCs w:val="24"/>
        </w:rPr>
        <w:t xml:space="preserve"> </w:t>
      </w:r>
      <w:r w:rsidR="0058536D" w:rsidRPr="00937F07">
        <w:rPr>
          <w:rFonts w:ascii="Arial Narrow" w:hAnsi="Arial Narrow"/>
          <w:sz w:val="24"/>
          <w:szCs w:val="24"/>
        </w:rPr>
        <w:t>e</w:t>
      </w:r>
      <w:r w:rsidR="0009591D" w:rsidRPr="00937F07">
        <w:rPr>
          <w:rFonts w:ascii="Arial Narrow" w:hAnsi="Arial Narrow"/>
          <w:sz w:val="24"/>
          <w:szCs w:val="24"/>
        </w:rPr>
        <w:t xml:space="preserve"> nessuna attenzione </w:t>
      </w:r>
      <w:r w:rsidR="001C35BB" w:rsidRPr="00937F07">
        <w:rPr>
          <w:rFonts w:ascii="Arial Narrow" w:hAnsi="Arial Narrow"/>
          <w:sz w:val="24"/>
          <w:szCs w:val="24"/>
        </w:rPr>
        <w:t>è stata</w:t>
      </w:r>
      <w:r w:rsidR="0009591D" w:rsidRPr="00937F07">
        <w:rPr>
          <w:rFonts w:ascii="Arial Narrow" w:hAnsi="Arial Narrow"/>
          <w:sz w:val="24"/>
          <w:szCs w:val="24"/>
        </w:rPr>
        <w:t xml:space="preserve"> </w:t>
      </w:r>
      <w:r w:rsidR="00AD5DDF" w:rsidRPr="00937F07">
        <w:rPr>
          <w:rFonts w:ascii="Arial Narrow" w:hAnsi="Arial Narrow"/>
          <w:sz w:val="24"/>
          <w:szCs w:val="24"/>
        </w:rPr>
        <w:t xml:space="preserve">rivolta alla </w:t>
      </w:r>
      <w:r w:rsidR="0009591D" w:rsidRPr="00937F07">
        <w:rPr>
          <w:rFonts w:ascii="Arial Narrow" w:hAnsi="Arial Narrow"/>
          <w:sz w:val="24"/>
          <w:szCs w:val="24"/>
        </w:rPr>
        <w:t>sua sal</w:t>
      </w:r>
      <w:r w:rsidR="00941DA0" w:rsidRPr="00937F07">
        <w:rPr>
          <w:rFonts w:ascii="Arial Narrow" w:hAnsi="Arial Narrow"/>
          <w:sz w:val="24"/>
          <w:szCs w:val="24"/>
        </w:rPr>
        <w:t xml:space="preserve">vaguardia. </w:t>
      </w:r>
      <w:r w:rsidR="007813FD" w:rsidRPr="00937F07">
        <w:rPr>
          <w:rFonts w:ascii="Arial Narrow" w:hAnsi="Arial Narrow"/>
          <w:sz w:val="24"/>
          <w:szCs w:val="24"/>
        </w:rPr>
        <w:t xml:space="preserve">Da non </w:t>
      </w:r>
      <w:r w:rsidR="007537B1" w:rsidRPr="00937F07">
        <w:rPr>
          <w:rFonts w:ascii="Arial Narrow" w:hAnsi="Arial Narrow"/>
          <w:sz w:val="24"/>
          <w:szCs w:val="24"/>
        </w:rPr>
        <w:t>trascurare</w:t>
      </w:r>
      <w:r w:rsidR="00530147" w:rsidRPr="00937F07">
        <w:rPr>
          <w:rFonts w:ascii="Arial Narrow" w:hAnsi="Arial Narrow"/>
          <w:sz w:val="24"/>
          <w:szCs w:val="24"/>
        </w:rPr>
        <w:t>,</w:t>
      </w:r>
      <w:r w:rsidR="007537B1" w:rsidRPr="00937F07">
        <w:rPr>
          <w:rFonts w:ascii="Arial Narrow" w:hAnsi="Arial Narrow"/>
          <w:sz w:val="24"/>
          <w:szCs w:val="24"/>
        </w:rPr>
        <w:t xml:space="preserve"> inoltre</w:t>
      </w:r>
      <w:r w:rsidR="00530147" w:rsidRPr="00937F07">
        <w:rPr>
          <w:rFonts w:ascii="Arial Narrow" w:hAnsi="Arial Narrow"/>
          <w:sz w:val="24"/>
          <w:szCs w:val="24"/>
        </w:rPr>
        <w:t>,</w:t>
      </w:r>
      <w:r w:rsidR="007813FD" w:rsidRPr="00937F07">
        <w:rPr>
          <w:rFonts w:ascii="Arial Narrow" w:hAnsi="Arial Narrow"/>
          <w:sz w:val="24"/>
          <w:szCs w:val="24"/>
        </w:rPr>
        <w:t xml:space="preserve"> l’aumento esponenziale della presenza sul territorio delle sorgenti di campo elettromagnetico</w:t>
      </w:r>
      <w:r w:rsidR="00B531E2" w:rsidRPr="00937F07">
        <w:rPr>
          <w:rFonts w:ascii="Arial Narrow" w:hAnsi="Arial Narrow"/>
          <w:sz w:val="24"/>
          <w:szCs w:val="24"/>
        </w:rPr>
        <w:t>,</w:t>
      </w:r>
      <w:r w:rsidR="007813FD" w:rsidRPr="00937F07">
        <w:rPr>
          <w:rFonts w:ascii="Arial Narrow" w:hAnsi="Arial Narrow"/>
          <w:sz w:val="24"/>
          <w:szCs w:val="24"/>
        </w:rPr>
        <w:t xml:space="preserve"> </w:t>
      </w:r>
      <w:r w:rsidR="00530147" w:rsidRPr="00937F07">
        <w:rPr>
          <w:rFonts w:ascii="Arial Narrow" w:hAnsi="Arial Narrow"/>
          <w:sz w:val="24"/>
          <w:szCs w:val="24"/>
        </w:rPr>
        <w:t>causa</w:t>
      </w:r>
      <w:r w:rsidR="00046D4E" w:rsidRPr="00937F07">
        <w:rPr>
          <w:rFonts w:ascii="Arial Narrow" w:hAnsi="Arial Narrow"/>
          <w:sz w:val="24"/>
          <w:szCs w:val="24"/>
        </w:rPr>
        <w:t xml:space="preserve"> </w:t>
      </w:r>
      <w:r w:rsidR="00B531E2" w:rsidRPr="00937F07">
        <w:rPr>
          <w:rFonts w:ascii="Arial Narrow" w:hAnsi="Arial Narrow"/>
          <w:sz w:val="24"/>
          <w:szCs w:val="24"/>
        </w:rPr>
        <w:t>di un</w:t>
      </w:r>
      <w:r w:rsidR="007813FD" w:rsidRPr="00937F07">
        <w:rPr>
          <w:rFonts w:ascii="Arial Narrow" w:hAnsi="Arial Narrow"/>
          <w:sz w:val="24"/>
          <w:szCs w:val="24"/>
        </w:rPr>
        <w:t xml:space="preserve"> notevole aumento dei limite di esposizione </w:t>
      </w:r>
      <w:r w:rsidR="00046D4E" w:rsidRPr="00937F07">
        <w:rPr>
          <w:rFonts w:ascii="Arial Narrow" w:hAnsi="Arial Narrow"/>
          <w:sz w:val="24"/>
          <w:szCs w:val="24"/>
        </w:rPr>
        <w:t>e del</w:t>
      </w:r>
      <w:r w:rsidR="007813FD" w:rsidRPr="00937F07">
        <w:rPr>
          <w:rFonts w:ascii="Arial Narrow" w:hAnsi="Arial Narrow"/>
          <w:sz w:val="24"/>
          <w:szCs w:val="24"/>
        </w:rPr>
        <w:t xml:space="preserve"> conseguente </w:t>
      </w:r>
      <w:r w:rsidR="00B531E2" w:rsidRPr="00937F07">
        <w:rPr>
          <w:rFonts w:ascii="Arial Narrow" w:hAnsi="Arial Narrow"/>
          <w:sz w:val="24"/>
          <w:szCs w:val="24"/>
        </w:rPr>
        <w:t>pericolo</w:t>
      </w:r>
      <w:r w:rsidR="007813FD" w:rsidRPr="00937F07">
        <w:rPr>
          <w:rFonts w:ascii="Arial Narrow" w:hAnsi="Arial Narrow"/>
          <w:sz w:val="24"/>
          <w:szCs w:val="24"/>
        </w:rPr>
        <w:t xml:space="preserve"> per la salute </w:t>
      </w:r>
      <w:r w:rsidR="00B531E2" w:rsidRPr="00937F07">
        <w:rPr>
          <w:rFonts w:ascii="Arial Narrow" w:hAnsi="Arial Narrow"/>
          <w:sz w:val="24"/>
          <w:szCs w:val="24"/>
        </w:rPr>
        <w:t>umana.</w:t>
      </w:r>
    </w:p>
    <w:p w:rsidR="009322A2" w:rsidRPr="00937F07" w:rsidRDefault="00B531E2" w:rsidP="00865B98">
      <w:pPr>
        <w:jc w:val="both"/>
        <w:rPr>
          <w:rFonts w:ascii="Arial Narrow" w:hAnsi="Arial Narrow"/>
          <w:sz w:val="24"/>
          <w:szCs w:val="24"/>
        </w:rPr>
      </w:pPr>
      <w:r w:rsidRPr="00937F07">
        <w:rPr>
          <w:rFonts w:ascii="Arial Narrow" w:hAnsi="Arial Narrow"/>
          <w:sz w:val="24"/>
          <w:szCs w:val="24"/>
        </w:rPr>
        <w:t>Nel voler</w:t>
      </w:r>
      <w:r w:rsidR="007813FD" w:rsidRPr="00937F07">
        <w:rPr>
          <w:rFonts w:ascii="Arial Narrow" w:hAnsi="Arial Narrow"/>
          <w:sz w:val="24"/>
          <w:szCs w:val="24"/>
        </w:rPr>
        <w:t xml:space="preserve"> divulga</w:t>
      </w:r>
      <w:r w:rsidRPr="00937F07">
        <w:rPr>
          <w:rFonts w:ascii="Arial Narrow" w:hAnsi="Arial Narrow"/>
          <w:sz w:val="24"/>
          <w:szCs w:val="24"/>
        </w:rPr>
        <w:t>r</w:t>
      </w:r>
      <w:r w:rsidR="007813FD" w:rsidRPr="00937F07">
        <w:rPr>
          <w:rFonts w:ascii="Arial Narrow" w:hAnsi="Arial Narrow"/>
          <w:sz w:val="24"/>
          <w:szCs w:val="24"/>
        </w:rPr>
        <w:t>e la consapevolezza riguardo i danni per l</w:t>
      </w:r>
      <w:r w:rsidRPr="00937F07">
        <w:rPr>
          <w:rFonts w:ascii="Arial Narrow" w:hAnsi="Arial Narrow"/>
          <w:sz w:val="24"/>
          <w:szCs w:val="24"/>
        </w:rPr>
        <w:t>’ambiente e per la salute</w:t>
      </w:r>
      <w:r w:rsidR="00464948">
        <w:rPr>
          <w:rFonts w:ascii="Arial Narrow" w:hAnsi="Arial Narrow"/>
          <w:sz w:val="24"/>
          <w:szCs w:val="24"/>
        </w:rPr>
        <w:t>,</w:t>
      </w:r>
      <w:r w:rsidRPr="00937F07">
        <w:rPr>
          <w:rFonts w:ascii="Arial Narrow" w:hAnsi="Arial Narrow"/>
          <w:sz w:val="24"/>
          <w:szCs w:val="24"/>
        </w:rPr>
        <w:t xml:space="preserve"> i</w:t>
      </w:r>
      <w:r w:rsidR="00941DA0" w:rsidRPr="00937F07">
        <w:rPr>
          <w:rFonts w:ascii="Arial Narrow" w:hAnsi="Arial Narrow"/>
          <w:sz w:val="24"/>
          <w:szCs w:val="24"/>
        </w:rPr>
        <w:t>l gruppo</w:t>
      </w:r>
      <w:r w:rsidR="00AD5DDF" w:rsidRPr="00937F07">
        <w:rPr>
          <w:rFonts w:ascii="Arial Narrow" w:hAnsi="Arial Narrow"/>
          <w:sz w:val="24"/>
          <w:szCs w:val="24"/>
        </w:rPr>
        <w:t xml:space="preserve"> fotoamatoriale di</w:t>
      </w:r>
      <w:r w:rsidR="00941DA0" w:rsidRPr="00937F07">
        <w:rPr>
          <w:rFonts w:ascii="Arial Narrow" w:hAnsi="Arial Narrow"/>
          <w:sz w:val="24"/>
          <w:szCs w:val="24"/>
        </w:rPr>
        <w:t xml:space="preserve"> </w:t>
      </w:r>
      <w:r w:rsidR="007537B1" w:rsidRPr="00937F07">
        <w:rPr>
          <w:rFonts w:ascii="Arial Narrow" w:hAnsi="Arial Narrow"/>
          <w:sz w:val="24"/>
          <w:szCs w:val="24"/>
        </w:rPr>
        <w:t>“</w:t>
      </w:r>
      <w:proofErr w:type="spellStart"/>
      <w:r w:rsidR="00941DA0" w:rsidRPr="00937F07">
        <w:rPr>
          <w:rFonts w:ascii="Arial Narrow" w:hAnsi="Arial Narrow"/>
          <w:sz w:val="24"/>
          <w:szCs w:val="24"/>
        </w:rPr>
        <w:t>FotOfficine</w:t>
      </w:r>
      <w:proofErr w:type="spellEnd"/>
      <w:r w:rsidR="007537B1" w:rsidRPr="00937F07">
        <w:rPr>
          <w:rFonts w:ascii="Arial Narrow" w:hAnsi="Arial Narrow"/>
          <w:sz w:val="24"/>
          <w:szCs w:val="24"/>
        </w:rPr>
        <w:t>”</w:t>
      </w:r>
      <w:r w:rsidR="00941DA0" w:rsidRPr="00937F07">
        <w:rPr>
          <w:rFonts w:ascii="Arial Narrow" w:hAnsi="Arial Narrow"/>
          <w:sz w:val="24"/>
          <w:szCs w:val="24"/>
        </w:rPr>
        <w:t xml:space="preserve"> ha pensato di </w:t>
      </w:r>
      <w:r w:rsidR="002C5173" w:rsidRPr="00937F07">
        <w:rPr>
          <w:rFonts w:ascii="Arial Narrow" w:hAnsi="Arial Narrow"/>
          <w:sz w:val="24"/>
          <w:szCs w:val="24"/>
        </w:rPr>
        <w:t>a</w:t>
      </w:r>
      <w:r w:rsidR="0021435D" w:rsidRPr="00937F07">
        <w:rPr>
          <w:rFonts w:ascii="Arial Narrow" w:hAnsi="Arial Narrow"/>
          <w:sz w:val="24"/>
          <w:szCs w:val="24"/>
        </w:rPr>
        <w:t>s</w:t>
      </w:r>
      <w:r w:rsidR="002C5173" w:rsidRPr="00937F07">
        <w:rPr>
          <w:rFonts w:ascii="Arial Narrow" w:hAnsi="Arial Narrow"/>
          <w:sz w:val="24"/>
          <w:szCs w:val="24"/>
        </w:rPr>
        <w:t>segnare</w:t>
      </w:r>
      <w:r w:rsidR="00941DA0" w:rsidRPr="00937F07">
        <w:rPr>
          <w:rFonts w:ascii="Arial Narrow" w:hAnsi="Arial Narrow"/>
          <w:sz w:val="24"/>
          <w:szCs w:val="24"/>
        </w:rPr>
        <w:t xml:space="preserve"> il compito</w:t>
      </w:r>
      <w:r w:rsidR="00AD5DDF" w:rsidRPr="00937F07">
        <w:rPr>
          <w:rFonts w:ascii="Arial Narrow" w:hAnsi="Arial Narrow"/>
          <w:sz w:val="24"/>
          <w:szCs w:val="24"/>
        </w:rPr>
        <w:t xml:space="preserve"> di </w:t>
      </w:r>
      <w:r w:rsidR="00AD5DDF" w:rsidRPr="000C1C09">
        <w:rPr>
          <w:rFonts w:ascii="Arial Narrow" w:hAnsi="Arial Narrow"/>
          <w:b/>
          <w:sz w:val="24"/>
          <w:szCs w:val="24"/>
        </w:rPr>
        <w:t>raccontare il nostro paesaggio</w:t>
      </w:r>
      <w:r w:rsidR="00941DA0" w:rsidRPr="000C1C09">
        <w:rPr>
          <w:rFonts w:ascii="Arial Narrow" w:hAnsi="Arial Narrow"/>
          <w:b/>
          <w:sz w:val="24"/>
          <w:szCs w:val="24"/>
        </w:rPr>
        <w:t xml:space="preserve"> </w:t>
      </w:r>
      <w:r w:rsidR="002B05FF" w:rsidRPr="000C1C09">
        <w:rPr>
          <w:rFonts w:ascii="Arial Narrow" w:hAnsi="Arial Narrow"/>
          <w:b/>
          <w:sz w:val="24"/>
          <w:szCs w:val="24"/>
        </w:rPr>
        <w:t>alla potenza delle</w:t>
      </w:r>
      <w:r w:rsidR="00941DA0" w:rsidRPr="000C1C09">
        <w:rPr>
          <w:rFonts w:ascii="Arial Narrow" w:hAnsi="Arial Narrow"/>
          <w:b/>
          <w:sz w:val="24"/>
          <w:szCs w:val="24"/>
        </w:rPr>
        <w:t xml:space="preserve"> immagini fotografiche</w:t>
      </w:r>
      <w:r w:rsidR="00AD5DDF" w:rsidRPr="00937F07">
        <w:rPr>
          <w:rFonts w:ascii="Arial Narrow" w:hAnsi="Arial Narrow"/>
          <w:sz w:val="24"/>
          <w:szCs w:val="24"/>
        </w:rPr>
        <w:t xml:space="preserve">, capaci </w:t>
      </w:r>
      <w:r w:rsidR="00941DA0" w:rsidRPr="00937F07">
        <w:rPr>
          <w:rFonts w:ascii="Arial Narrow" w:hAnsi="Arial Narrow"/>
          <w:sz w:val="24"/>
          <w:szCs w:val="24"/>
        </w:rPr>
        <w:t>di immortalare sia il paesaggio “co</w:t>
      </w:r>
      <w:r w:rsidR="00AD5DDF" w:rsidRPr="00937F07">
        <w:rPr>
          <w:rFonts w:ascii="Arial Narrow" w:hAnsi="Arial Narrow"/>
          <w:sz w:val="24"/>
          <w:szCs w:val="24"/>
        </w:rPr>
        <w:t>ntaminato</w:t>
      </w:r>
      <w:r w:rsidR="00941DA0" w:rsidRPr="00937F07">
        <w:rPr>
          <w:rFonts w:ascii="Arial Narrow" w:hAnsi="Arial Narrow"/>
          <w:sz w:val="24"/>
          <w:szCs w:val="24"/>
        </w:rPr>
        <w:t xml:space="preserve">” dagli impianti eolici </w:t>
      </w:r>
      <w:r w:rsidR="00AD5DDF" w:rsidRPr="00937F07">
        <w:rPr>
          <w:rFonts w:ascii="Arial Narrow" w:hAnsi="Arial Narrow"/>
          <w:sz w:val="24"/>
          <w:szCs w:val="24"/>
        </w:rPr>
        <w:t xml:space="preserve">(e non solo) </w:t>
      </w:r>
      <w:r w:rsidR="00941DA0" w:rsidRPr="00937F07">
        <w:rPr>
          <w:rFonts w:ascii="Arial Narrow" w:hAnsi="Arial Narrow"/>
          <w:sz w:val="24"/>
          <w:szCs w:val="24"/>
        </w:rPr>
        <w:t>sia quello (ancora) immune da tale invasione.</w:t>
      </w:r>
    </w:p>
    <w:p w:rsidR="00AD5DDF" w:rsidRPr="00937F07" w:rsidRDefault="00AD5DDF" w:rsidP="00865B98">
      <w:pPr>
        <w:jc w:val="both"/>
        <w:rPr>
          <w:rFonts w:ascii="Arial Narrow" w:hAnsi="Arial Narrow"/>
          <w:sz w:val="24"/>
          <w:szCs w:val="24"/>
        </w:rPr>
      </w:pPr>
      <w:r w:rsidRPr="00937F07">
        <w:rPr>
          <w:rFonts w:ascii="Arial Narrow" w:hAnsi="Arial Narrow"/>
          <w:sz w:val="24"/>
          <w:szCs w:val="24"/>
        </w:rPr>
        <w:t xml:space="preserve">Con questa iniziativa viene chiesto agli amanti della fotografia di dare uno </w:t>
      </w:r>
      <w:r w:rsidRPr="000C1C09">
        <w:rPr>
          <w:rFonts w:ascii="Arial Narrow" w:hAnsi="Arial Narrow"/>
          <w:b/>
          <w:sz w:val="24"/>
          <w:szCs w:val="24"/>
        </w:rPr>
        <w:t>sguardo critico</w:t>
      </w:r>
      <w:r w:rsidRPr="00937F07">
        <w:rPr>
          <w:rFonts w:ascii="Arial Narrow" w:hAnsi="Arial Narrow"/>
          <w:sz w:val="24"/>
          <w:szCs w:val="24"/>
        </w:rPr>
        <w:t xml:space="preserve"> su quanto è avvenuto e sta avvenendo, al </w:t>
      </w:r>
      <w:r w:rsidRPr="000C1C09">
        <w:rPr>
          <w:rFonts w:ascii="Arial Narrow" w:hAnsi="Arial Narrow"/>
          <w:b/>
          <w:sz w:val="24"/>
          <w:szCs w:val="24"/>
        </w:rPr>
        <w:t>paesaggio agricolo “compromesso”</w:t>
      </w:r>
      <w:r w:rsidR="00464948" w:rsidRPr="00464948">
        <w:rPr>
          <w:rFonts w:ascii="Arial Narrow" w:hAnsi="Arial Narrow"/>
          <w:sz w:val="24"/>
          <w:szCs w:val="24"/>
        </w:rPr>
        <w:t>;</w:t>
      </w:r>
      <w:r w:rsidRPr="00937F07">
        <w:rPr>
          <w:rFonts w:ascii="Arial Narrow" w:hAnsi="Arial Narrow"/>
          <w:sz w:val="24"/>
          <w:szCs w:val="24"/>
        </w:rPr>
        <w:t xml:space="preserve"> andrà contrapposta, invece, la ricerca e la rappresentazione di </w:t>
      </w:r>
      <w:r w:rsidRPr="000C1C09">
        <w:rPr>
          <w:rFonts w:ascii="Arial Narrow" w:hAnsi="Arial Narrow"/>
          <w:b/>
          <w:sz w:val="24"/>
          <w:szCs w:val="24"/>
        </w:rPr>
        <w:t>angoli “incontaminati”</w:t>
      </w:r>
      <w:r w:rsidRPr="00937F07">
        <w:rPr>
          <w:rFonts w:ascii="Arial Narrow" w:hAnsi="Arial Narrow"/>
          <w:sz w:val="24"/>
          <w:szCs w:val="24"/>
        </w:rPr>
        <w:t xml:space="preserve"> che ne riproducano tutto il fascino e la bellezza originaria.</w:t>
      </w:r>
    </w:p>
    <w:p w:rsidR="00BE4EC9" w:rsidRPr="00937F07" w:rsidRDefault="00BE4EC9" w:rsidP="00BE4EC9">
      <w:pPr>
        <w:jc w:val="both"/>
        <w:rPr>
          <w:rFonts w:ascii="Arial Narrow" w:hAnsi="Arial Narrow"/>
          <w:sz w:val="24"/>
          <w:szCs w:val="24"/>
        </w:rPr>
      </w:pPr>
      <w:r w:rsidRPr="000C1C09">
        <w:rPr>
          <w:rFonts w:ascii="Arial Narrow" w:hAnsi="Arial Narrow"/>
          <w:b/>
          <w:sz w:val="24"/>
          <w:szCs w:val="24"/>
        </w:rPr>
        <w:t>Le fotografie dovranno essere scattate nel territorio dell’Appennino</w:t>
      </w:r>
      <w:r w:rsidRPr="00937F07">
        <w:rPr>
          <w:rFonts w:ascii="Arial Narrow" w:hAnsi="Arial Narrow"/>
          <w:sz w:val="24"/>
          <w:szCs w:val="24"/>
        </w:rPr>
        <w:t xml:space="preserve">, </w:t>
      </w:r>
      <w:r w:rsidR="00464948">
        <w:rPr>
          <w:rFonts w:ascii="Arial Narrow" w:hAnsi="Arial Narrow"/>
          <w:sz w:val="24"/>
          <w:szCs w:val="24"/>
        </w:rPr>
        <w:t>con l’indicazione del</w:t>
      </w:r>
      <w:r w:rsidRPr="00937F07">
        <w:rPr>
          <w:rFonts w:ascii="Arial Narrow" w:hAnsi="Arial Narrow"/>
          <w:sz w:val="24"/>
          <w:szCs w:val="24"/>
        </w:rPr>
        <w:t xml:space="preserve"> luogo di scatto e</w:t>
      </w:r>
      <w:r w:rsidR="00464948">
        <w:rPr>
          <w:rFonts w:ascii="Arial Narrow" w:hAnsi="Arial Narrow"/>
          <w:sz w:val="24"/>
          <w:szCs w:val="24"/>
        </w:rPr>
        <w:t xml:space="preserve"> con</w:t>
      </w:r>
      <w:r w:rsidRPr="00937F07">
        <w:rPr>
          <w:rFonts w:ascii="Arial Narrow" w:hAnsi="Arial Narrow"/>
          <w:sz w:val="24"/>
          <w:szCs w:val="24"/>
        </w:rPr>
        <w:t xml:space="preserve"> una breve didascali</w:t>
      </w:r>
      <w:r w:rsidR="00E874B9">
        <w:rPr>
          <w:rFonts w:ascii="Arial Narrow" w:hAnsi="Arial Narrow"/>
          <w:sz w:val="24"/>
          <w:szCs w:val="24"/>
        </w:rPr>
        <w:t>a</w:t>
      </w:r>
      <w:r w:rsidR="00464948">
        <w:rPr>
          <w:rFonts w:ascii="Arial Narrow" w:hAnsi="Arial Narrow"/>
          <w:sz w:val="24"/>
          <w:szCs w:val="24"/>
        </w:rPr>
        <w:t>.</w:t>
      </w:r>
      <w:r w:rsidRPr="00937F07">
        <w:rPr>
          <w:rFonts w:ascii="Arial Narrow" w:hAnsi="Arial Narrow"/>
          <w:sz w:val="24"/>
          <w:szCs w:val="24"/>
        </w:rPr>
        <w:t xml:space="preserve"> </w:t>
      </w:r>
      <w:r w:rsidR="00464948">
        <w:rPr>
          <w:rFonts w:ascii="Arial Narrow" w:hAnsi="Arial Narrow"/>
          <w:sz w:val="24"/>
          <w:szCs w:val="24"/>
        </w:rPr>
        <w:t>L</w:t>
      </w:r>
      <w:r w:rsidRPr="00937F07">
        <w:rPr>
          <w:rFonts w:ascii="Arial Narrow" w:hAnsi="Arial Narrow"/>
          <w:sz w:val="24"/>
          <w:szCs w:val="24"/>
        </w:rPr>
        <w:t xml:space="preserve">e stesse dovranno essere spedite all’indirizzo mail </w:t>
      </w:r>
      <w:hyperlink r:id="rId8" w:history="1">
        <w:r w:rsidRPr="00937F07">
          <w:rPr>
            <w:rStyle w:val="Collegamentoipertestuale"/>
            <w:rFonts w:ascii="Arial Narrow" w:hAnsi="Arial Narrow"/>
            <w:sz w:val="24"/>
            <w:szCs w:val="24"/>
          </w:rPr>
          <w:t>fotofficine@sinergiebisaccia.it</w:t>
        </w:r>
      </w:hyperlink>
      <w:r w:rsidRPr="00937F07">
        <w:rPr>
          <w:rFonts w:ascii="Arial Narrow" w:hAnsi="Arial Narrow"/>
          <w:sz w:val="24"/>
          <w:szCs w:val="24"/>
        </w:rPr>
        <w:t xml:space="preserve"> </w:t>
      </w:r>
      <w:r w:rsidRPr="008C320B">
        <w:rPr>
          <w:rFonts w:ascii="Arial Narrow" w:hAnsi="Arial Narrow"/>
          <w:b/>
          <w:sz w:val="24"/>
          <w:szCs w:val="24"/>
        </w:rPr>
        <w:t xml:space="preserve">entro la data del 13.06.2016. </w:t>
      </w:r>
      <w:r w:rsidRPr="00937F07">
        <w:rPr>
          <w:rFonts w:ascii="Arial Narrow" w:hAnsi="Arial Narrow"/>
          <w:sz w:val="24"/>
          <w:szCs w:val="24"/>
        </w:rPr>
        <w:t xml:space="preserve">Tutti i dettagli della partecipazione all’iniziativa sono contenuti nel regolamento pubblicato sul sito </w:t>
      </w:r>
      <w:hyperlink r:id="rId9" w:history="1">
        <w:r w:rsidRPr="00937F07">
          <w:rPr>
            <w:rStyle w:val="Collegamentoipertestuale"/>
            <w:rFonts w:ascii="Arial Narrow" w:hAnsi="Arial Narrow"/>
            <w:sz w:val="24"/>
            <w:szCs w:val="24"/>
          </w:rPr>
          <w:t>www.sinergiebisaccia.it/fotofficine</w:t>
        </w:r>
      </w:hyperlink>
      <w:r w:rsidRPr="00937F07">
        <w:rPr>
          <w:rFonts w:ascii="Arial Narrow" w:hAnsi="Arial Narrow"/>
          <w:sz w:val="24"/>
          <w:szCs w:val="24"/>
        </w:rPr>
        <w:t xml:space="preserve">. </w:t>
      </w:r>
    </w:p>
    <w:p w:rsidR="00D72650" w:rsidRDefault="00BE4EC9" w:rsidP="00D72650">
      <w:pPr>
        <w:jc w:val="both"/>
        <w:rPr>
          <w:rFonts w:ascii="Arial Narrow" w:hAnsi="Arial Narrow"/>
          <w:sz w:val="24"/>
          <w:szCs w:val="24"/>
        </w:rPr>
      </w:pPr>
      <w:r w:rsidRPr="00937F07">
        <w:rPr>
          <w:rFonts w:ascii="Arial Narrow" w:hAnsi="Arial Narrow"/>
          <w:sz w:val="24"/>
          <w:szCs w:val="24"/>
        </w:rPr>
        <w:t xml:space="preserve">Il materiale fotografico </w:t>
      </w:r>
      <w:r w:rsidR="00D72650" w:rsidRPr="00937F07">
        <w:rPr>
          <w:rFonts w:ascii="Arial Narrow" w:hAnsi="Arial Narrow"/>
          <w:sz w:val="24"/>
          <w:szCs w:val="24"/>
        </w:rPr>
        <w:t xml:space="preserve">sarà </w:t>
      </w:r>
      <w:r w:rsidR="00464948">
        <w:rPr>
          <w:rFonts w:ascii="Arial Narrow" w:hAnsi="Arial Narrow"/>
          <w:sz w:val="24"/>
          <w:szCs w:val="24"/>
        </w:rPr>
        <w:t>divulgato</w:t>
      </w:r>
      <w:r w:rsidR="00D72650" w:rsidRPr="00937F07">
        <w:rPr>
          <w:rFonts w:ascii="Arial Narrow" w:hAnsi="Arial Narrow"/>
          <w:sz w:val="24"/>
          <w:szCs w:val="24"/>
        </w:rPr>
        <w:t>, ai fini documentali, su canali pubblici a tema</w:t>
      </w:r>
      <w:r w:rsidR="00464948">
        <w:rPr>
          <w:rFonts w:ascii="Arial Narrow" w:hAnsi="Arial Narrow"/>
          <w:sz w:val="24"/>
          <w:szCs w:val="24"/>
        </w:rPr>
        <w:t>,</w:t>
      </w:r>
      <w:r w:rsidR="00D72650" w:rsidRPr="00937F07">
        <w:rPr>
          <w:rFonts w:ascii="Arial Narrow" w:hAnsi="Arial Narrow"/>
          <w:sz w:val="24"/>
          <w:szCs w:val="24"/>
        </w:rPr>
        <w:t xml:space="preserve"> nonché per eventuali manifestazioni pubbliche (mostre, convegni, etc.).</w:t>
      </w:r>
    </w:p>
    <w:p w:rsidR="00035CDB" w:rsidRPr="00035CDB" w:rsidRDefault="00035CDB" w:rsidP="00D72650">
      <w:pPr>
        <w:jc w:val="both"/>
        <w:rPr>
          <w:rFonts w:ascii="Arial Narrow" w:hAnsi="Arial Narrow"/>
          <w:b/>
          <w:sz w:val="24"/>
          <w:szCs w:val="24"/>
        </w:rPr>
      </w:pPr>
      <w:r w:rsidRPr="00035CDB">
        <w:rPr>
          <w:rFonts w:ascii="Arial Narrow" w:hAnsi="Arial Narrow"/>
          <w:b/>
          <w:sz w:val="24"/>
          <w:szCs w:val="24"/>
        </w:rPr>
        <w:t xml:space="preserve">Chi è </w:t>
      </w:r>
      <w:proofErr w:type="spellStart"/>
      <w:r w:rsidRPr="00035CDB">
        <w:rPr>
          <w:rFonts w:ascii="Arial Narrow" w:hAnsi="Arial Narrow"/>
          <w:b/>
          <w:sz w:val="24"/>
          <w:szCs w:val="24"/>
        </w:rPr>
        <w:t>FotOfficine</w:t>
      </w:r>
      <w:proofErr w:type="spellEnd"/>
      <w:r w:rsidRPr="00035CDB">
        <w:rPr>
          <w:rFonts w:ascii="Arial Narrow" w:hAnsi="Arial Narrow"/>
          <w:b/>
          <w:sz w:val="24"/>
          <w:szCs w:val="24"/>
        </w:rPr>
        <w:t>?</w:t>
      </w:r>
    </w:p>
    <w:p w:rsidR="0021435D" w:rsidRDefault="00035CDB" w:rsidP="00E663E0">
      <w:pPr>
        <w:jc w:val="both"/>
        <w:rPr>
          <w:rFonts w:ascii="Arial Narrow" w:hAnsi="Arial Narrow"/>
          <w:sz w:val="24"/>
          <w:szCs w:val="24"/>
        </w:rPr>
      </w:pPr>
      <w:proofErr w:type="spellStart"/>
      <w:r>
        <w:rPr>
          <w:rFonts w:ascii="Arial Narrow" w:hAnsi="Arial Narrow"/>
          <w:sz w:val="24"/>
          <w:szCs w:val="24"/>
        </w:rPr>
        <w:t>FotOfficine</w:t>
      </w:r>
      <w:proofErr w:type="spellEnd"/>
      <w:r>
        <w:rPr>
          <w:rFonts w:ascii="Arial Narrow" w:hAnsi="Arial Narrow"/>
          <w:sz w:val="24"/>
          <w:szCs w:val="24"/>
        </w:rPr>
        <w:t xml:space="preserve"> ha già organizzato, nel corso dello scorso anno, diverse iniziative in campo fotografico, da menzionare</w:t>
      </w:r>
      <w:r w:rsidR="00BD6705">
        <w:rPr>
          <w:rFonts w:ascii="Arial Narrow" w:hAnsi="Arial Narrow"/>
          <w:sz w:val="24"/>
          <w:szCs w:val="24"/>
        </w:rPr>
        <w:t>,</w:t>
      </w:r>
      <w:r>
        <w:rPr>
          <w:rFonts w:ascii="Arial Narrow" w:hAnsi="Arial Narrow"/>
          <w:sz w:val="24"/>
          <w:szCs w:val="24"/>
        </w:rPr>
        <w:t xml:space="preserve"> </w:t>
      </w:r>
      <w:r w:rsidR="00BD6705">
        <w:rPr>
          <w:rFonts w:ascii="Arial Narrow" w:hAnsi="Arial Narrow"/>
          <w:sz w:val="24"/>
          <w:szCs w:val="24"/>
        </w:rPr>
        <w:t>in particolare</w:t>
      </w:r>
      <w:r>
        <w:rPr>
          <w:rFonts w:ascii="Arial Narrow" w:hAnsi="Arial Narrow"/>
          <w:sz w:val="24"/>
          <w:szCs w:val="24"/>
        </w:rPr>
        <w:t xml:space="preserve"> il concorso fotografico  </w:t>
      </w:r>
      <w:r w:rsidRPr="00035CDB">
        <w:rPr>
          <w:rFonts w:ascii="Arial Narrow" w:hAnsi="Arial Narrow"/>
          <w:sz w:val="24"/>
          <w:szCs w:val="24"/>
        </w:rPr>
        <w:t>“aria - terra – acqua - fuoco”….una foto da calendario</w:t>
      </w:r>
      <w:r w:rsidR="00BD6705">
        <w:rPr>
          <w:rFonts w:ascii="Arial Narrow" w:hAnsi="Arial Narrow"/>
          <w:sz w:val="24"/>
          <w:szCs w:val="24"/>
        </w:rPr>
        <w:t>,</w:t>
      </w:r>
      <w:r>
        <w:rPr>
          <w:rFonts w:ascii="Arial Narrow" w:hAnsi="Arial Narrow"/>
          <w:sz w:val="24"/>
          <w:szCs w:val="24"/>
        </w:rPr>
        <w:t xml:space="preserve"> nell’ambito del riuscitissimo evento APPENNINO FUTURO</w:t>
      </w:r>
      <w:r w:rsidR="00BD6705">
        <w:rPr>
          <w:rFonts w:ascii="Arial Narrow" w:hAnsi="Arial Narrow"/>
          <w:sz w:val="24"/>
          <w:szCs w:val="24"/>
        </w:rPr>
        <w:t>,</w:t>
      </w:r>
      <w:r>
        <w:rPr>
          <w:rFonts w:ascii="Arial Narrow" w:hAnsi="Arial Narrow"/>
          <w:sz w:val="24"/>
          <w:szCs w:val="24"/>
        </w:rPr>
        <w:t xml:space="preserve"> organizzato da Slow Food Alta Irpinia</w:t>
      </w:r>
      <w:r w:rsidR="00BD6705">
        <w:rPr>
          <w:rFonts w:ascii="Arial Narrow" w:hAnsi="Arial Narrow"/>
          <w:sz w:val="24"/>
          <w:szCs w:val="24"/>
        </w:rPr>
        <w:t>,</w:t>
      </w:r>
      <w:r>
        <w:rPr>
          <w:rFonts w:ascii="Arial Narrow" w:hAnsi="Arial Narrow"/>
          <w:sz w:val="24"/>
          <w:szCs w:val="24"/>
        </w:rPr>
        <w:t xml:space="preserve"> e la serata “Fotografie sotto le stelle” tenutasi ad agosto</w:t>
      </w:r>
      <w:r w:rsidR="00F72C7D">
        <w:rPr>
          <w:rFonts w:ascii="Arial Narrow" w:hAnsi="Arial Narrow"/>
          <w:sz w:val="24"/>
          <w:szCs w:val="24"/>
        </w:rPr>
        <w:t xml:space="preserve"> 2015</w:t>
      </w:r>
      <w:r>
        <w:rPr>
          <w:rFonts w:ascii="Arial Narrow" w:hAnsi="Arial Narrow"/>
          <w:sz w:val="24"/>
          <w:szCs w:val="24"/>
        </w:rPr>
        <w:t xml:space="preserve"> nel Castello Ducale di Bisaccia.</w:t>
      </w:r>
      <w:r w:rsidR="00994D9F">
        <w:rPr>
          <w:rFonts w:ascii="Arial Narrow" w:hAnsi="Arial Narrow"/>
          <w:sz w:val="24"/>
          <w:szCs w:val="24"/>
        </w:rPr>
        <w:t xml:space="preserve"> Nell’ambito del gruppo di fotoamatori</w:t>
      </w:r>
      <w:r w:rsidR="00BD6705">
        <w:rPr>
          <w:rFonts w:ascii="Arial Narrow" w:hAnsi="Arial Narrow"/>
          <w:sz w:val="24"/>
          <w:szCs w:val="24"/>
        </w:rPr>
        <w:t>,</w:t>
      </w:r>
      <w:r w:rsidR="00994D9F">
        <w:rPr>
          <w:rFonts w:ascii="Arial Narrow" w:hAnsi="Arial Narrow"/>
          <w:sz w:val="24"/>
          <w:szCs w:val="24"/>
        </w:rPr>
        <w:t xml:space="preserve"> vengono organizzate</w:t>
      </w:r>
      <w:r w:rsidR="00F72C7D">
        <w:rPr>
          <w:rFonts w:ascii="Arial Narrow" w:hAnsi="Arial Narrow"/>
          <w:sz w:val="24"/>
          <w:szCs w:val="24"/>
        </w:rPr>
        <w:t xml:space="preserve"> periodiche</w:t>
      </w:r>
      <w:r w:rsidR="00994D9F">
        <w:rPr>
          <w:rFonts w:ascii="Arial Narrow" w:hAnsi="Arial Narrow"/>
          <w:sz w:val="24"/>
          <w:szCs w:val="24"/>
        </w:rPr>
        <w:t xml:space="preserve"> “escursioni fotografiche” nel territorio dell’Appenino centromeridonale. </w:t>
      </w:r>
    </w:p>
    <w:p w:rsidR="00E874B9" w:rsidRPr="00E50B10" w:rsidRDefault="00E874B9" w:rsidP="00E663E0">
      <w:pPr>
        <w:jc w:val="both"/>
        <w:rPr>
          <w:rFonts w:ascii="Arial Narrow" w:hAnsi="Arial Narrow"/>
          <w:b/>
          <w:sz w:val="28"/>
          <w:szCs w:val="28"/>
        </w:rPr>
      </w:pPr>
      <w:r w:rsidRPr="00E874B9">
        <w:rPr>
          <w:rFonts w:ascii="Arial Narrow" w:hAnsi="Arial Narrow"/>
          <w:b/>
          <w:sz w:val="28"/>
          <w:szCs w:val="28"/>
        </w:rPr>
        <w:t xml:space="preserve">REGOLAMENTO COMPLETO </w:t>
      </w:r>
      <w:r w:rsidR="008C320B">
        <w:rPr>
          <w:rFonts w:ascii="Arial Narrow" w:hAnsi="Arial Narrow"/>
          <w:b/>
          <w:sz w:val="28"/>
          <w:szCs w:val="28"/>
        </w:rPr>
        <w:t>e</w:t>
      </w:r>
      <w:r w:rsidRPr="00E874B9">
        <w:rPr>
          <w:rFonts w:ascii="Arial Narrow" w:hAnsi="Arial Narrow"/>
          <w:b/>
          <w:sz w:val="28"/>
          <w:szCs w:val="28"/>
        </w:rPr>
        <w:t xml:space="preserve"> DETTAGLI su </w:t>
      </w:r>
      <w:hyperlink r:id="rId10" w:history="1">
        <w:r w:rsidRPr="00E874B9">
          <w:rPr>
            <w:rFonts w:ascii="Arial Narrow" w:hAnsi="Arial Narrow"/>
            <w:b/>
            <w:sz w:val="28"/>
            <w:szCs w:val="28"/>
          </w:rPr>
          <w:t>www.sinergiebisaccia.it/fotofficine</w:t>
        </w:r>
      </w:hyperlink>
      <w:bookmarkStart w:id="0" w:name="_GoBack"/>
      <w:bookmarkEnd w:id="0"/>
    </w:p>
    <w:sectPr w:rsidR="00E874B9" w:rsidRPr="00E50B10" w:rsidSect="00E50B10">
      <w:pgSz w:w="11906" w:h="16838"/>
      <w:pgMar w:top="993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Klavika Medium">
    <w:altName w:val="Klavika 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60697"/>
    <w:multiLevelType w:val="hybridMultilevel"/>
    <w:tmpl w:val="FCD04F66"/>
    <w:lvl w:ilvl="0" w:tplc="0720B53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D04"/>
    <w:rsid w:val="00035CDB"/>
    <w:rsid w:val="00040502"/>
    <w:rsid w:val="00046D4E"/>
    <w:rsid w:val="00050D4A"/>
    <w:rsid w:val="00074E74"/>
    <w:rsid w:val="00091B57"/>
    <w:rsid w:val="0009591D"/>
    <w:rsid w:val="000C1C09"/>
    <w:rsid w:val="000E060A"/>
    <w:rsid w:val="000F1F7F"/>
    <w:rsid w:val="001A0001"/>
    <w:rsid w:val="001C35BB"/>
    <w:rsid w:val="0021435D"/>
    <w:rsid w:val="00290A83"/>
    <w:rsid w:val="002B05FF"/>
    <w:rsid w:val="002C5173"/>
    <w:rsid w:val="002F3D04"/>
    <w:rsid w:val="002F7110"/>
    <w:rsid w:val="00372EF3"/>
    <w:rsid w:val="00382C8D"/>
    <w:rsid w:val="00383FC2"/>
    <w:rsid w:val="003943F0"/>
    <w:rsid w:val="00450D7E"/>
    <w:rsid w:val="004530E2"/>
    <w:rsid w:val="00461832"/>
    <w:rsid w:val="00464948"/>
    <w:rsid w:val="004D41B0"/>
    <w:rsid w:val="004F0204"/>
    <w:rsid w:val="004F3D31"/>
    <w:rsid w:val="00530147"/>
    <w:rsid w:val="00540FFF"/>
    <w:rsid w:val="005527C8"/>
    <w:rsid w:val="0058536D"/>
    <w:rsid w:val="005C5345"/>
    <w:rsid w:val="006D0277"/>
    <w:rsid w:val="006D50AA"/>
    <w:rsid w:val="00736C94"/>
    <w:rsid w:val="007537B1"/>
    <w:rsid w:val="007813FD"/>
    <w:rsid w:val="00782861"/>
    <w:rsid w:val="007B40EE"/>
    <w:rsid w:val="00865B98"/>
    <w:rsid w:val="008C320B"/>
    <w:rsid w:val="009322A2"/>
    <w:rsid w:val="00937F07"/>
    <w:rsid w:val="00941DA0"/>
    <w:rsid w:val="00965B29"/>
    <w:rsid w:val="00983662"/>
    <w:rsid w:val="00994D9F"/>
    <w:rsid w:val="00AD5DDF"/>
    <w:rsid w:val="00B1486C"/>
    <w:rsid w:val="00B531E2"/>
    <w:rsid w:val="00B82130"/>
    <w:rsid w:val="00BA4A37"/>
    <w:rsid w:val="00BB7D0D"/>
    <w:rsid w:val="00BD6705"/>
    <w:rsid w:val="00BE4EC9"/>
    <w:rsid w:val="00C8696D"/>
    <w:rsid w:val="00D72650"/>
    <w:rsid w:val="00D9046F"/>
    <w:rsid w:val="00DA6F0B"/>
    <w:rsid w:val="00E447F3"/>
    <w:rsid w:val="00E50B10"/>
    <w:rsid w:val="00E663E0"/>
    <w:rsid w:val="00E874B9"/>
    <w:rsid w:val="00F06ECB"/>
    <w:rsid w:val="00F657DF"/>
    <w:rsid w:val="00F72C7D"/>
    <w:rsid w:val="00F7753B"/>
    <w:rsid w:val="00FC1553"/>
    <w:rsid w:val="00FE6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F3D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F3D04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461832"/>
    <w:rPr>
      <w:color w:val="0000FF" w:themeColor="hyperlink"/>
      <w:u w:val="single"/>
    </w:rPr>
  </w:style>
  <w:style w:type="paragraph" w:styleId="Revisione">
    <w:name w:val="Revision"/>
    <w:hidden/>
    <w:uiPriority w:val="99"/>
    <w:semiHidden/>
    <w:rsid w:val="00F7753B"/>
    <w:pPr>
      <w:spacing w:after="0" w:line="240" w:lineRule="auto"/>
    </w:pPr>
  </w:style>
  <w:style w:type="character" w:styleId="Rimandocommento">
    <w:name w:val="annotation reference"/>
    <w:basedOn w:val="Carpredefinitoparagrafo"/>
    <w:uiPriority w:val="99"/>
    <w:semiHidden/>
    <w:unhideWhenUsed/>
    <w:rsid w:val="007B40E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7B40EE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7B40EE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B40E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7B40EE"/>
    <w:rPr>
      <w:b/>
      <w:bCs/>
      <w:sz w:val="20"/>
      <w:szCs w:val="20"/>
    </w:rPr>
  </w:style>
  <w:style w:type="paragraph" w:styleId="Paragrafoelenco">
    <w:name w:val="List Paragraph"/>
    <w:basedOn w:val="Normale"/>
    <w:uiPriority w:val="34"/>
    <w:qFormat/>
    <w:rsid w:val="00372EF3"/>
    <w:pPr>
      <w:ind w:left="720"/>
      <w:contextualSpacing/>
    </w:pPr>
  </w:style>
  <w:style w:type="paragraph" w:customStyle="1" w:styleId="Pa1">
    <w:name w:val="Pa1"/>
    <w:basedOn w:val="Normale"/>
    <w:next w:val="Normale"/>
    <w:uiPriority w:val="99"/>
    <w:rsid w:val="00D72650"/>
    <w:pPr>
      <w:autoSpaceDE w:val="0"/>
      <w:autoSpaceDN w:val="0"/>
      <w:adjustRightInd w:val="0"/>
      <w:spacing w:after="0" w:line="241" w:lineRule="atLeast"/>
    </w:pPr>
    <w:rPr>
      <w:rFonts w:ascii="Klavika Medium" w:eastAsia="Calibri" w:hAnsi="Klavika Medium" w:cs="Klavika Medium"/>
      <w:sz w:val="24"/>
      <w:szCs w:val="24"/>
    </w:rPr>
  </w:style>
  <w:style w:type="character" w:customStyle="1" w:styleId="A1">
    <w:name w:val="A1"/>
    <w:uiPriority w:val="99"/>
    <w:rsid w:val="00D72650"/>
    <w:rPr>
      <w:rFonts w:ascii="Cambria" w:hAnsi="Cambria" w:cs="Cambria"/>
      <w:color w:val="221E1F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F3D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F3D04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461832"/>
    <w:rPr>
      <w:color w:val="0000FF" w:themeColor="hyperlink"/>
      <w:u w:val="single"/>
    </w:rPr>
  </w:style>
  <w:style w:type="paragraph" w:styleId="Revisione">
    <w:name w:val="Revision"/>
    <w:hidden/>
    <w:uiPriority w:val="99"/>
    <w:semiHidden/>
    <w:rsid w:val="00F7753B"/>
    <w:pPr>
      <w:spacing w:after="0" w:line="240" w:lineRule="auto"/>
    </w:pPr>
  </w:style>
  <w:style w:type="character" w:styleId="Rimandocommento">
    <w:name w:val="annotation reference"/>
    <w:basedOn w:val="Carpredefinitoparagrafo"/>
    <w:uiPriority w:val="99"/>
    <w:semiHidden/>
    <w:unhideWhenUsed/>
    <w:rsid w:val="007B40E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7B40EE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7B40EE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B40E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7B40EE"/>
    <w:rPr>
      <w:b/>
      <w:bCs/>
      <w:sz w:val="20"/>
      <w:szCs w:val="20"/>
    </w:rPr>
  </w:style>
  <w:style w:type="paragraph" w:styleId="Paragrafoelenco">
    <w:name w:val="List Paragraph"/>
    <w:basedOn w:val="Normale"/>
    <w:uiPriority w:val="34"/>
    <w:qFormat/>
    <w:rsid w:val="00372EF3"/>
    <w:pPr>
      <w:ind w:left="720"/>
      <w:contextualSpacing/>
    </w:pPr>
  </w:style>
  <w:style w:type="paragraph" w:customStyle="1" w:styleId="Pa1">
    <w:name w:val="Pa1"/>
    <w:basedOn w:val="Normale"/>
    <w:next w:val="Normale"/>
    <w:uiPriority w:val="99"/>
    <w:rsid w:val="00D72650"/>
    <w:pPr>
      <w:autoSpaceDE w:val="0"/>
      <w:autoSpaceDN w:val="0"/>
      <w:adjustRightInd w:val="0"/>
      <w:spacing w:after="0" w:line="241" w:lineRule="atLeast"/>
    </w:pPr>
    <w:rPr>
      <w:rFonts w:ascii="Klavika Medium" w:eastAsia="Calibri" w:hAnsi="Klavika Medium" w:cs="Klavika Medium"/>
      <w:sz w:val="24"/>
      <w:szCs w:val="24"/>
    </w:rPr>
  </w:style>
  <w:style w:type="character" w:customStyle="1" w:styleId="A1">
    <w:name w:val="A1"/>
    <w:uiPriority w:val="99"/>
    <w:rsid w:val="00D72650"/>
    <w:rPr>
      <w:rFonts w:ascii="Cambria" w:hAnsi="Cambria" w:cs="Cambria"/>
      <w:color w:val="221E1F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382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otofficine@sinergiebisaccia.it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sinergiebisaccia.it/fotofficine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inergiebisaccia.it/fotofficine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456</Words>
  <Characters>2602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3052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WinXP</cp:lastModifiedBy>
  <cp:revision>6</cp:revision>
  <dcterms:created xsi:type="dcterms:W3CDTF">2016-03-11T17:51:00Z</dcterms:created>
  <dcterms:modified xsi:type="dcterms:W3CDTF">2016-03-15T18:37:00Z</dcterms:modified>
</cp:coreProperties>
</file>